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AB5068" w:rsidTr="00AB5068">
        <w:trPr>
          <w:jc w:val="center"/>
          <w:hidden/>
        </w:trPr>
        <w:tc>
          <w:tcPr>
            <w:tcW w:w="0" w:type="auto"/>
            <w:vAlign w:val="center"/>
          </w:tcPr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9000" w:type="dxa"/>
              <w:jc w:val="center"/>
              <w:shd w:val="clear" w:color="auto" w:fill="EDED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0"/>
            </w:tblGrid>
            <w:tr w:rsidR="00AB5068" w:rsidTr="00EB4ACA">
              <w:trPr>
                <w:jc w:val="center"/>
              </w:trPr>
              <w:tc>
                <w:tcPr>
                  <w:tcW w:w="0" w:type="auto"/>
                  <w:shd w:val="clear" w:color="auto" w:fill="BDD6EE" w:themeFill="accent5" w:themeFillTint="66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vAlign w:val="center"/>
                  <w:hideMark/>
                </w:tcPr>
                <w:p w:rsidR="00AB5068" w:rsidRPr="008B5810" w:rsidRDefault="00EB4ACA" w:rsidP="008B581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>
                    <w:rPr>
                      <w:rFonts w:ascii="Arial" w:eastAsia="Times New Roman" w:hAnsi="Arial" w:cs="Arial"/>
                      <w:sz w:val="12"/>
                      <w:szCs w:val="12"/>
                    </w:rPr>
                    <w:t>+ + + + + + + + +</w:t>
                  </w:r>
                  <w:r w:rsidRPr="00EB4ACA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2"/>
                      <w:szCs w:val="12"/>
                    </w:rPr>
                    <w:t>+ + + + + + + + + + + + + + + + + + + + + + + + + + + + + + + + + + + + + + + + + + + + +</w:t>
                  </w:r>
                </w:p>
              </w:tc>
            </w:tr>
          </w:tbl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jc w:val="center"/>
              <w:shd w:val="clear" w:color="auto" w:fill="EDED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B5068">
              <w:trPr>
                <w:jc w:val="center"/>
              </w:trPr>
              <w:tc>
                <w:tcPr>
                  <w:tcW w:w="0" w:type="auto"/>
                  <w:shd w:val="clear" w:color="auto" w:fill="EDEDEF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EDEDE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AB5068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DEDEF"/>
                        <w:vAlign w:val="center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AB506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9000" w:type="dxa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AB5068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300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8400" w:type="dxa"/>
                                      <w:jc w:val="center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400"/>
                                    </w:tblGrid>
                                    <w:tr w:rsidR="00AB5068"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8400" w:type="dxa"/>
                                            <w:shd w:val="clear" w:color="auto" w:fill="FFFFFF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400"/>
                                          </w:tblGrid>
                                          <w:tr w:rsidR="00AB5068">
                                            <w:tc>
                                              <w:tcPr>
                                                <w:tcW w:w="5000" w:type="pct"/>
                                                <w:shd w:val="clear" w:color="auto" w:fill="FFFFFF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5000" w:type="pct"/>
                                                  <w:jc w:val="center"/>
                                                  <w:shd w:val="clear" w:color="auto" w:fill="FFFFFF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400"/>
                                                </w:tblGrid>
                                                <w:tr w:rsidR="00AB5068">
                                                  <w:trPr>
                                                    <w:jc w:val="center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FFFFFF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8400" w:type="dxa"/>
                                                        <w:jc w:val="center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700"/>
                                                        <w:gridCol w:w="3000"/>
                                                        <w:gridCol w:w="2700"/>
                                                      </w:tblGrid>
                                                      <w:tr w:rsidR="008361A8">
                                                        <w:trPr>
                                                          <w:tblCellSpacing w:w="0" w:type="dxa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2700" w:type="dxa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jc w:val="center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2700"/>
                                                            </w:tblGrid>
                                                            <w:tr w:rsidR="00AB5068">
                                                              <w:trPr>
                                                                <w:jc w:val="center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5000" w:type="pct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2700"/>
                                                                  </w:tblGrid>
                                                                  <w:tr w:rsidR="00AB5068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W w:w="2700" w:type="dxa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 w:firstRow="1" w:lastRow="0" w:firstColumn="1" w:lastColumn="0" w:noHBand="0" w:noVBand="1"/>
                                                                        </w:tblPr>
                                                                        <w:tblGrid>
                                                                          <w:gridCol w:w="2700"/>
                                                                        </w:tblGrid>
                                                                        <w:tr w:rsidR="00AB5068">
                                                                          <w:tc>
                                                                            <w:tcPr>
                                                                              <w:tcW w:w="0" w:type="auto"/>
                                                                              <w:vAlign w:val="center"/>
                                                                              <w:hideMark/>
                                                                            </w:tcPr>
                                                                            <w:p w:rsidR="00AB5068" w:rsidRDefault="008361A8">
                                                                              <w:pPr>
                                                                                <w:pStyle w:val="Normaalweb"/>
                                                                                <w:spacing w:before="0" w:beforeAutospacing="0" w:after="0" w:afterAutospacing="0"/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noProof/>
                                                                                </w:rPr>
                                                                                <w:drawing>
                                                                                  <wp:inline distT="0" distB="0" distL="0" distR="0">
                                                                                    <wp:extent cx="781050" cy="745357"/>
                                                                                    <wp:effectExtent l="0" t="0" r="0" b="0"/>
                                                                                    <wp:docPr id="14" name="Afbeelding 14"/>
                                                                                    <wp:cNvGraphicFramePr>
                                                                                      <a:graphicFrameLocks xmlns:a="http://schemas.openxmlformats.org/drawingml/2006/main" noChangeAspect="1"/>
                                                                                    </wp:cNvGraphicFramePr>
                                                                                    <a:graphic xmlns:a="http://schemas.openxmlformats.org/drawingml/2006/main">
                                                                                      <a:graphicData uri="http://schemas.openxmlformats.org/drawingml/2006/picture">
                                                                                        <pic:pic xmlns:pic="http://schemas.openxmlformats.org/drawingml/2006/picture">
                                                                                          <pic:nvPicPr>
                                                                                            <pic:cNvPr id="14" name="GV logo.jpg"/>
                                                                                            <pic:cNvPicPr/>
                                                                                          </pic:nvPicPr>
                                                                                          <pic:blipFill>
                                                                                            <a:blip r:embed="rId5" cstate="print">
                                                                                              <a:extLst>
                                                                                                <a:ext uri="{28A0092B-C50C-407E-A947-70E740481C1C}">
                                                                                                  <a14:useLocalDpi xmlns:a14="http://schemas.microsoft.com/office/drawing/2010/main" val="0"/>
                                                                                                </a:ext>
                                                                                              </a:extLst>
                                                                                            </a:blip>
                                                                                            <a:stretch>
                                                                                              <a:fillRect/>
                                                                                            </a:stretch>
                                                                                          </pic:blipFill>
                                                                                          <pic:spPr>
                                                                                            <a:xfrm>
                                                                                              <a:off x="0" y="0"/>
                                                                                              <a:ext cx="793529" cy="757266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</pic:spPr>
                                                                                        </pic:pic>
                                                                                      </a:graphicData>
                                                                                    </a:graphic>
                                                                                  </wp:inline>
                                                                                </w:drawing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AB5068" w:rsidRDefault="00AB5068">
                                                                        <w:pPr>
                                                                          <w:rPr>
                                                                            <w:rFonts w:ascii="Times New Roman" w:eastAsia="Times New Roman" w:hAnsi="Times New Roman" w:cs="Times New Roman"/>
                                                                            <w:sz w:val="20"/>
                                                                            <w:szCs w:val="20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B5068" w:rsidRDefault="00AB5068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B5068" w:rsidRDefault="00AB5068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3000" w:type="dxa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jc w:val="center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3000"/>
                                                            </w:tblGrid>
                                                            <w:tr w:rsidR="00AB5068">
                                                              <w:trPr>
                                                                <w:jc w:val="center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5000" w:type="pct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3000"/>
                                                                  </w:tblGrid>
                                                                  <w:tr w:rsidR="00AB5068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W w:w="3000" w:type="dxa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 w:firstRow="1" w:lastRow="0" w:firstColumn="1" w:lastColumn="0" w:noHBand="0" w:noVBand="1"/>
                                                                        </w:tblPr>
                                                                        <w:tblGrid>
                                                                          <w:gridCol w:w="3000"/>
                                                                        </w:tblGrid>
                                                                        <w:tr w:rsidR="00AB5068">
                                                                          <w:tc>
                                                                            <w:tcPr>
                                                                              <w:tcW w:w="3000" w:type="dxa"/>
                                                                              <w:hideMark/>
                                                                            </w:tcPr>
                                                                            <w:p w:rsidR="00AB5068" w:rsidRDefault="00AB5068">
                                                                              <w:pPr>
                                                                                <w:pStyle w:val="Normaalweb"/>
                                                                                <w:spacing w:before="0" w:beforeAutospacing="0" w:after="0" w:afterAutospacing="0"/>
                                                                                <w:rPr>
                                                                                  <w:rFonts w:ascii="Verdana" w:hAnsi="Verdana"/>
                                                                                  <w:sz w:val="2"/>
                                                                                  <w:szCs w:val="2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ascii="Verdana" w:hAnsi="Verdana"/>
                                                                                  <w:sz w:val="2"/>
                                                                                  <w:szCs w:val="2"/>
                                                                                </w:rPr>
                                                                                <w:t> </w:t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AB5068" w:rsidRDefault="00AB5068">
                                                                        <w:pPr>
                                                                          <w:rPr>
                                                                            <w:rFonts w:ascii="Times New Roman" w:eastAsia="Times New Roman" w:hAnsi="Times New Roman" w:cs="Times New Roman"/>
                                                                            <w:sz w:val="20"/>
                                                                            <w:szCs w:val="20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B5068" w:rsidRDefault="00AB5068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B5068" w:rsidRDefault="00AB5068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2700" w:type="dxa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jc w:val="center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2700"/>
                                                            </w:tblGrid>
                                                            <w:tr w:rsidR="00AB5068">
                                                              <w:trPr>
                                                                <w:jc w:val="center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5000" w:type="pct"/>
                                                                  <w:tcMar>
                                                                    <w:top w:w="225" w:type="dxa"/>
                                                                    <w:left w:w="0" w:type="dxa"/>
                                                                    <w:bottom w:w="0" w:type="dxa"/>
                                                                    <w:right w:w="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2700"/>
                                                                  </w:tblGrid>
                                                                  <w:tr w:rsidR="00AB5068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W w:w="2700" w:type="dxa"/>
                                                                          <w:jc w:val="right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 w:firstRow="1" w:lastRow="0" w:firstColumn="1" w:lastColumn="0" w:noHBand="0" w:noVBand="1"/>
                                                                        </w:tblPr>
                                                                        <w:tblGrid>
                                                                          <w:gridCol w:w="2700"/>
                                                                        </w:tblGrid>
                                                                        <w:tr w:rsidR="00AB5068">
                                                                          <w:trPr>
                                                                            <w:jc w:val="right"/>
                                                                          </w:trPr>
                                                                          <w:tc>
                                                                            <w:tcPr>
                                                                              <w:tcW w:w="0" w:type="auto"/>
                                                                              <w:vAlign w:val="center"/>
                                                                              <w:hideMark/>
                                                                            </w:tcPr>
                                                                            <w:p w:rsidR="00AB5068" w:rsidRDefault="00AB5068">
                                                                              <w:pPr>
                                                                                <w:jc w:val="right"/>
                                                                                <w:rPr>
                                                                                  <w:rFonts w:ascii="Verdana" w:eastAsia="Times New Roman" w:hAnsi="Verdana" w:cs="Calibri"/>
                                                                                  <w:color w:val="A4A6A7"/>
                                                                                  <w:sz w:val="20"/>
                                                                                  <w:szCs w:val="20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ascii="Verdana" w:eastAsia="Times New Roman" w:hAnsi="Verdana"/>
                                                                                  <w:color w:val="A4A6A7"/>
                                                                                  <w:sz w:val="20"/>
                                                                                  <w:szCs w:val="20"/>
                                                                                </w:rPr>
                                                                                <w:t xml:space="preserve">Nieuwsbrief  </w:t>
                                                                              </w:r>
                                                                              <w:r>
                                                                                <w:rPr>
                                                                                  <w:rFonts w:ascii="Verdana" w:eastAsia="Times New Roman" w:hAnsi="Verdana"/>
                                                                                  <w:color w:val="A4A6A7"/>
                                                                                  <w:sz w:val="20"/>
                                                                                  <w:szCs w:val="20"/>
                                                                                </w:rPr>
                                                                                <w:br/>
                                                                                <w:t xml:space="preserve">  </w:t>
                                                                              </w:r>
                                                                              <w:r w:rsidRPr="008361A8">
                                                                                <w:rPr>
                                                                                  <w:rFonts w:ascii="Verdana" w:eastAsia="Times New Roman" w:hAnsi="Verdana"/>
                                                                                  <w:color w:val="FF0000"/>
                                                                                  <w:sz w:val="24"/>
                                                                                  <w:szCs w:val="24"/>
                                                                                </w:rPr>
                                                                                <w:t xml:space="preserve"> </w:t>
                                                                              </w:r>
                                                                              <w:r w:rsidR="008361A8">
                                                                                <w:rPr>
                                                                                  <w:rFonts w:ascii="Verdana" w:eastAsia="Times New Roman" w:hAnsi="Verdana"/>
                                                                                  <w:color w:val="FF0000"/>
                                                                                  <w:sz w:val="24"/>
                                                                                  <w:szCs w:val="24"/>
                                                                                </w:rPr>
                                                                                <w:t>2</w:t>
                                                                              </w:r>
                                                                              <w:r w:rsidR="00FA1221">
                                                                                <w:rPr>
                                                                                  <w:rFonts w:ascii="Verdana" w:eastAsia="Times New Roman" w:hAnsi="Verdana"/>
                                                                                  <w:color w:val="FF0000"/>
                                                                                  <w:sz w:val="24"/>
                                                                                  <w:szCs w:val="24"/>
                                                                                </w:rPr>
                                                                                <w:t>4</w:t>
                                                                              </w:r>
                                                                              <w:r w:rsidR="008361A8">
                                                                                <w:rPr>
                                                                                  <w:rFonts w:ascii="Verdana" w:eastAsia="Times New Roman" w:hAnsi="Verdana"/>
                                                                                  <w:color w:val="FF0000"/>
                                                                                  <w:sz w:val="24"/>
                                                                                  <w:szCs w:val="24"/>
                                                                                </w:rPr>
                                                                                <w:t xml:space="preserve"> a</w:t>
                                                                              </w:r>
                                                                              <w:r w:rsidRPr="008361A8">
                                                                                <w:rPr>
                                                                                  <w:rFonts w:ascii="Verdana" w:eastAsia="Times New Roman" w:hAnsi="Verdana"/>
                                                                                  <w:color w:val="FF0000"/>
                                                                                  <w:sz w:val="24"/>
                                                                                  <w:szCs w:val="24"/>
                                                                                </w:rPr>
                                                                                <w:t>ugustus 2018</w:t>
                                                                              </w:r>
                                                                              <w:r w:rsidRPr="008361A8">
                                                                                <w:rPr>
                                                                                  <w:rFonts w:ascii="Verdana" w:eastAsia="Times New Roman" w:hAnsi="Verdana"/>
                                                                                  <w:color w:val="FF0000"/>
                                                                                  <w:sz w:val="20"/>
                                                                                  <w:szCs w:val="20"/>
                                                                                </w:rPr>
                                                                                <w:t xml:space="preserve"> </w:t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AB5068" w:rsidRDefault="00AB5068">
                                                                        <w:pPr>
                                                                          <w:jc w:val="right"/>
                                                                          <w:rPr>
                                                                            <w:rFonts w:ascii="Times New Roman" w:eastAsia="Times New Roman" w:hAnsi="Times New Roman" w:cs="Times New Roman"/>
                                                                            <w:sz w:val="20"/>
                                                                            <w:szCs w:val="20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B5068" w:rsidRDefault="00AB5068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ascii="Times New Roman" w:eastAsia="Times New Roman" w:hAnsi="Times New Roman" w:cs="Times New Roman"/>
                                                                      <w:sz w:val="20"/>
                                                                      <w:szCs w:val="2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B5068" w:rsidRDefault="00AB5068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Times New Roman" w:eastAsia="Times New Roman" w:hAnsi="Times New Roman" w:cs="Times New Roman"/>
                                                                <w:sz w:val="20"/>
                                                                <w:szCs w:val="20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B5068" w:rsidRDefault="00AB5068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0"/>
                                                          <w:szCs w:val="20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B5068" w:rsidRDefault="00AB5068">
                                                <w:pPr>
                                                  <w:jc w:val="center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B5068" w:rsidRDefault="00AB5068">
                                          <w:pPr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B5068" w:rsidRDefault="00AB5068">
                                    <w:pPr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B5068" w:rsidRDefault="00AB506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B5068" w:rsidRDefault="00AB506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B5068" w:rsidRDefault="00AB506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jc w:val="center"/>
              <w:shd w:val="clear" w:color="auto" w:fill="EDED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B5068">
              <w:trPr>
                <w:jc w:val="center"/>
              </w:trPr>
              <w:tc>
                <w:tcPr>
                  <w:tcW w:w="0" w:type="auto"/>
                  <w:shd w:val="clear" w:color="auto" w:fill="EDEDEF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EDEDE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AB5068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DEDEF"/>
                        <w:vAlign w:val="center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AB506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9000" w:type="dxa"/>
                                <w:jc w:val="center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AB5068">
                                <w:trPr>
                                  <w:jc w:val="center"/>
                                </w:trPr>
                                <w:tc>
                                  <w:tcPr>
                                    <w:tcW w:w="5000" w:type="pct"/>
                                    <w:shd w:val="clear" w:color="auto" w:fill="FFFFFF"/>
                                    <w:hideMark/>
                                  </w:tcPr>
                                  <w:p w:rsidR="00EB4ACA" w:rsidRPr="00340D74" w:rsidRDefault="001953FB" w:rsidP="00340D74">
                                    <w:pPr>
                                      <w:jc w:val="center"/>
                                      <w:rPr>
                                        <w:rFonts w:eastAsia="Times New Roman"/>
                                      </w:rPr>
                                    </w:pPr>
                                    <w:r>
                                      <w:rPr>
                                        <w:rFonts w:eastAsia="Times New Roman"/>
                                        <w:noProof/>
                                      </w:rPr>
                                      <w:drawing>
                                        <wp:inline distT="0" distB="0" distL="0" distR="0">
                                          <wp:extent cx="5322433" cy="2371725"/>
                                          <wp:effectExtent l="0" t="0" r="0" b="0"/>
                                          <wp:docPr id="15" name="Afbeelding 15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5" name="block-chain-2853046__340.jpg"/>
                                                  <pic:cNvPicPr/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5392279" cy="240284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AB5068" w:rsidRDefault="00AB506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B5068" w:rsidRDefault="00AB506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B5068" w:rsidRDefault="00AB506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jc w:val="center"/>
              <w:shd w:val="clear" w:color="auto" w:fill="EDED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B5068">
              <w:trPr>
                <w:jc w:val="center"/>
              </w:trPr>
              <w:tc>
                <w:tcPr>
                  <w:tcW w:w="0" w:type="auto"/>
                  <w:shd w:val="clear" w:color="auto" w:fill="EDEDEF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EDEDE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AB5068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DEDEF"/>
                        <w:vAlign w:val="center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AB506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9000" w:type="dxa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AB5068"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tcMar>
                                      <w:top w:w="375" w:type="dxa"/>
                                      <w:left w:w="0" w:type="dxa"/>
                                      <w:bottom w:w="4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8400" w:type="dxa"/>
                                      <w:jc w:val="center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8400"/>
                                    </w:tblGrid>
                                    <w:tr w:rsidR="00AB5068">
                                      <w:trPr>
                                        <w:tblCellSpacing w:w="0" w:type="dxa"/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8400" w:type="dxa"/>
                                            <w:jc w:val="center"/>
                                            <w:shd w:val="clear" w:color="auto" w:fill="FFFFFF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8400"/>
                                          </w:tblGrid>
                                          <w:tr w:rsidR="00AB5068" w:rsidRPr="00CC61B5">
                                            <w:trPr>
                                              <w:jc w:val="center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FFFFF"/>
                                                <w:vAlign w:val="center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pPr w:leftFromText="45" w:rightFromText="45" w:vertAnchor="text"/>
                                                  <w:tblW w:w="8400" w:type="dxa"/>
                                                  <w:shd w:val="clear" w:color="auto" w:fill="FFFFFF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8400"/>
                                                </w:tblGrid>
                                                <w:tr w:rsidR="00AB5068" w:rsidRPr="00CC61B5">
                                                  <w:tc>
                                                    <w:tcPr>
                                                      <w:tcW w:w="5000" w:type="pct"/>
                                                      <w:shd w:val="clear" w:color="auto" w:fill="FFFFFF"/>
                                                      <w:tcMar>
                                                        <w:top w:w="0" w:type="dxa"/>
                                                        <w:left w:w="0" w:type="dxa"/>
                                                        <w:bottom w:w="300" w:type="dxa"/>
                                                        <w:right w:w="0" w:type="dxa"/>
                                                      </w:tcMar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AB5068" w:rsidRPr="00CC61B5" w:rsidRDefault="00533033" w:rsidP="006364E2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Verdana" w:eastAsia="Times New Roman" w:hAnsi="Verdana"/>
                                                          <w:color w:val="FF0000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CC61B5">
                                                        <w:rPr>
                                                          <w:rStyle w:val="Zwaar"/>
                                                          <w:rFonts w:ascii="Verdana" w:eastAsia="Times New Roman" w:hAnsi="Verdana"/>
                                                          <w:color w:val="FF0000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De Gebruikersvereniging als </w:t>
                                                      </w:r>
                                                      <w:r w:rsidR="001953FB" w:rsidRPr="00CC61B5">
                                                        <w:rPr>
                                                          <w:rStyle w:val="Zwaar"/>
                                                          <w:rFonts w:ascii="Verdana" w:eastAsia="Times New Roman" w:hAnsi="Verdana"/>
                                                          <w:color w:val="FF0000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serviceorganisatie voor haar leden</w:t>
                                                      </w:r>
                                                    </w:p>
                                                    <w:p w:rsidR="006364E2" w:rsidRDefault="006364E2" w:rsidP="006364E2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Style w:val="Nadruk"/>
                                                          <w:rFonts w:ascii="Verdana" w:eastAsia="Times New Roman" w:hAnsi="Verdana"/>
                                                          <w:b/>
                                                          <w:color w:val="44546A" w:themeColor="text2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</w:p>
                                                    <w:p w:rsidR="00AB5068" w:rsidRDefault="00AB5068" w:rsidP="006364E2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Style w:val="Nadruk"/>
                                                          <w:rFonts w:ascii="Verdana" w:eastAsia="Times New Roman" w:hAnsi="Verdana"/>
                                                          <w:b/>
                                                          <w:color w:val="44546A" w:themeColor="text2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6155F0">
                                                        <w:rPr>
                                                          <w:rStyle w:val="Nadruk"/>
                                                          <w:rFonts w:ascii="Verdana" w:eastAsia="Times New Roman" w:hAnsi="Verdana"/>
                                                          <w:b/>
                                                          <w:color w:val="44546A" w:themeColor="text2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Same</w:t>
                                                      </w:r>
                                                      <w:r w:rsidR="001953FB" w:rsidRPr="006155F0">
                                                        <w:rPr>
                                                          <w:rStyle w:val="Nadruk"/>
                                                          <w:rFonts w:ascii="Verdana" w:eastAsia="Times New Roman" w:hAnsi="Verdana"/>
                                                          <w:b/>
                                                          <w:color w:val="44546A" w:themeColor="text2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n is het devies</w:t>
                                                      </w:r>
                                                    </w:p>
                                                    <w:p w:rsidR="00340D74" w:rsidRDefault="00340D74" w:rsidP="00340D74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</w:p>
                                                    <w:p w:rsidR="00533033" w:rsidRPr="00EB4ACA" w:rsidRDefault="00533033" w:rsidP="00340D74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Tijdens </w:t>
                                                      </w:r>
                                                      <w:r w:rsidR="006364E2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onze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ALV op 16 november</w:t>
                                                      </w:r>
                                                      <w:r w:rsidR="001953FB"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2017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spraken we uitgebreid</w:t>
                                                      </w:r>
                                                      <w:r w:rsidR="001A0837"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met elkaar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over de resultaten van de gehouden enquête </w:t>
                                                      </w:r>
                                                      <w:r w:rsidR="006364E2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die 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over de toekomst van onze GV</w:t>
                                                      </w:r>
                                                      <w:r w:rsidR="00FA1221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ging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.</w:t>
                                                      </w:r>
                                                    </w:p>
                                                    <w:p w:rsidR="00CC61B5" w:rsidRPr="00EB4ACA" w:rsidRDefault="00533033" w:rsidP="006364E2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Bij het invullen van de enquête </w:t>
                                                      </w:r>
                                                      <w:r w:rsidR="00FA1221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is door de leden</w:t>
                                                      </w:r>
                                                      <w:r w:rsidR="00CC61B5"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met de hoogste gemiddelde scores aangegeven:</w:t>
                                                      </w:r>
                                                    </w:p>
                                                    <w:p w:rsidR="00CC61B5" w:rsidRPr="00EB4ACA" w:rsidRDefault="00CC61B5" w:rsidP="006364E2">
                                                      <w:pPr>
                                                        <w:pStyle w:val="Normaalweb"/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spacing w:before="0" w:beforeAutospacing="0" w:after="0" w:afterAutospacing="0"/>
                                                        <w:ind w:left="714" w:hanging="357"/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dat het belangrijk is dat de leden een significante inzet plegen voor de continuïteit van de GV </w:t>
                                                      </w:r>
                                                    </w:p>
                                                    <w:p w:rsidR="00CC61B5" w:rsidRPr="00EB4ACA" w:rsidRDefault="00CC61B5" w:rsidP="006364E2">
                                                      <w:pPr>
                                                        <w:pStyle w:val="Normaalweb"/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spacing w:before="0" w:beforeAutospacing="0" w:after="0" w:afterAutospacing="0"/>
                                                        <w:ind w:left="714" w:hanging="357"/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bCs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dat </w:t>
                                                      </w:r>
                                                      <w:r w:rsidR="006364E2">
                                                        <w:rPr>
                                                          <w:rFonts w:ascii="Verdana" w:hAnsi="Verdana"/>
                                                          <w:bCs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het belangrijk is dat 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bCs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de leden energie stoppen in de kwalitatieve ontwikkeling van de GV</w:t>
                                                      </w:r>
                                                    </w:p>
                                                    <w:p w:rsidR="00CC61B5" w:rsidRPr="00EB4ACA" w:rsidRDefault="006155F0" w:rsidP="006364E2">
                                                      <w:pPr>
                                                        <w:pStyle w:val="Normaalweb"/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spacing w:before="0" w:beforeAutospacing="0" w:after="0" w:afterAutospacing="0"/>
                                                        <w:ind w:left="714" w:hanging="357"/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dat </w:t>
                                                      </w:r>
                                                      <w:r w:rsidR="00CC61B5"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de kwaliteit </w:t>
                                                      </w:r>
                                                      <w:r w:rsidR="00CC61B5" w:rsidRPr="00EB4ACA">
                                                        <w:rPr>
                                                          <w:rFonts w:ascii="Verdana" w:hAnsi="Verdana"/>
                                                          <w:bCs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van de resultaten van de platforms en productgroepen afhankelijk 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bCs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zijn </w:t>
                                                      </w:r>
                                                      <w:r w:rsidR="00CC61B5" w:rsidRPr="00EB4ACA">
                                                        <w:rPr>
                                                          <w:rFonts w:ascii="Verdana" w:hAnsi="Verdana"/>
                                                          <w:bCs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van de energie en inbreng van de leden</w:t>
                                                      </w:r>
                                                    </w:p>
                                                    <w:p w:rsidR="00CC61B5" w:rsidRPr="00EB4ACA" w:rsidRDefault="006155F0" w:rsidP="006364E2">
                                                      <w:pPr>
                                                        <w:pStyle w:val="Normaalweb"/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spacing w:before="0" w:beforeAutospacing="0" w:after="0" w:afterAutospacing="0"/>
                                                        <w:ind w:left="714" w:hanging="357"/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dat de resultaten 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bCs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van de GV mede afhankelijk zijn van de inzet van de leden</w:t>
                                                      </w:r>
                                                      <w:r w:rsidR="00FA1221">
                                                        <w:rPr>
                                                          <w:rFonts w:ascii="Verdana" w:hAnsi="Verdana"/>
                                                          <w:bCs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br/>
                                                      </w:r>
                                                    </w:p>
                                                    <w:p w:rsidR="00340D74" w:rsidRDefault="00FA1221" w:rsidP="006364E2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Voor het Bestuur is he</w:t>
                                                      </w:r>
                                                      <w:r w:rsidR="001A0837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t betrekken van de leden bij de activiteiten in de GV een uitdaging.</w:t>
                                                      </w:r>
                                                      <w:r w:rsidR="001A0837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br/>
                                                      </w:r>
                                                    </w:p>
                                                    <w:p w:rsidR="0013597D" w:rsidRDefault="00FA1221" w:rsidP="006364E2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Op verzoek van de bij de ALV aanwezige leden heeft</w:t>
                                                      </w:r>
                                                      <w:r w:rsidR="006364E2"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het Bestuur een concept-actieplan opgesteld welke </w:t>
                                                      </w:r>
                                                      <w:r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op 16 mei 2018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  <w:r w:rsidR="006364E2" w:rsidRPr="00EB4ACA"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aan de leden is gestuurd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en hebben wij jullie daarbij uitgedaagd om hierop te</w:t>
                                                      </w:r>
                                                      <w:r w:rsidR="009A3679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reageren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. Het plan (reageren kan nog steeds) willen wij op onze 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volgende 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ledenvergadering met</w:t>
                                                      </w:r>
                                                      <w:r w:rsidR="0013597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jullie bespreken.</w:t>
                                                      </w:r>
                                                    </w:p>
                                                    <w:p w:rsidR="009E442D" w:rsidRDefault="0013597D" w:rsidP="0013597D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lastRenderedPageBreak/>
                                                        <w:t xml:space="preserve">Deze 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ALV 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staat 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op </w:t>
                                                      </w:r>
                                                      <w:r w:rsidR="009E442D" w:rsidRPr="006364E2">
                                                        <w:rPr>
                                                          <w:rFonts w:ascii="Verdana" w:hAnsi="Verdana"/>
                                                          <w:b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30 november 2018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gepland en zal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in het </w:t>
                                                      </w:r>
                                                      <w:r w:rsidR="009E442D" w:rsidRPr="006364E2">
                                                        <w:rPr>
                                                          <w:rFonts w:ascii="Verdana" w:hAnsi="Verdana"/>
                                                          <w:b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Spoorwegmuseum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te 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Utrecht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gehouden worden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.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br/>
                                                      </w:r>
                                                    </w:p>
                                                    <w:p w:rsidR="0013597D" w:rsidRDefault="0013597D" w:rsidP="0013597D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Binnenkort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vergadert het bestuur </w:t>
                                                      </w:r>
                                                      <w:r w:rsidR="00F36489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en staat 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de voorbereiding van de komende</w:t>
                                                      </w:r>
                                                      <w:r w:rsidR="00F36489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ALV op de agenda.</w:t>
                                                      </w: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Wij kunnen het echter niet alleen en hebben jullie hulp daarom hard nodig.</w:t>
                                                      </w:r>
                                                    </w:p>
                                                    <w:p w:rsidR="0013597D" w:rsidRDefault="0013597D" w:rsidP="0013597D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bookmarkStart w:id="0" w:name="_GoBack"/>
                                                      <w:bookmarkEnd w:id="0"/>
                                                    </w:p>
                                                    <w:p w:rsidR="009E442D" w:rsidRDefault="00F36489" w:rsidP="0013597D">
                                                      <w:pPr>
                                                        <w:pStyle w:val="Normaalweb"/>
                                                        <w:spacing w:before="0" w:beforeAutospacing="0" w:after="0" w:afterAutospacing="0"/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W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ij vragen concreet</w:t>
                                                      </w:r>
                                                      <w:r w:rsidR="00340D74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 xml:space="preserve"> van jullie</w:t>
                                                      </w:r>
                                                      <w:r w:rsidR="009E442D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:</w:t>
                                                      </w:r>
                                                    </w:p>
                                                    <w:p w:rsidR="009E442D" w:rsidRDefault="009E442D" w:rsidP="0013597D">
                                                      <w:pPr>
                                                        <w:pStyle w:val="Normaalweb"/>
                                                        <w:numPr>
                                                          <w:ilvl w:val="0"/>
                                                          <w:numId w:val="3"/>
                                                        </w:numPr>
                                                        <w:spacing w:before="0" w:beforeAutospacing="0" w:after="0" w:afterAutospacing="0"/>
                                                        <w:ind w:left="714" w:hanging="357"/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w</w:t>
                                                      </w:r>
                                                      <w:r w:rsidR="00F36489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elke zaken spelen er die aandacht vragen van uw Bestuur?</w:t>
                                                      </w:r>
                                                    </w:p>
                                                    <w:p w:rsidR="009E442D" w:rsidRDefault="009E442D" w:rsidP="0013597D">
                                                      <w:pPr>
                                                        <w:pStyle w:val="Normaalweb"/>
                                                        <w:numPr>
                                                          <w:ilvl w:val="0"/>
                                                          <w:numId w:val="3"/>
                                                        </w:numPr>
                                                        <w:spacing w:before="0" w:beforeAutospacing="0" w:after="0" w:afterAutospacing="0"/>
                                                        <w:ind w:left="714" w:hanging="357"/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w</w:t>
                                                      </w:r>
                                                      <w:r w:rsidR="00F36489"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elke inzet (in Platformen, Productgroepen, Bestuur) gaat u of medewerkers uit uw organisatie daadwerkelijk vervullen?</w:t>
                                                      </w:r>
                                                    </w:p>
                                                    <w:p w:rsidR="00340D74" w:rsidRDefault="00340D74" w:rsidP="00340D74">
                                                      <w:pPr>
                                                        <w:pStyle w:val="Normaalweb"/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Verdana" w:hAnsi="Verdana"/>
                                                          <w:sz w:val="21"/>
                                                          <w:szCs w:val="21"/>
                                                        </w:rPr>
                                                        <w:t>Wij horen graag van jullie via e-mail, telefoon of anderszins.</w:t>
                                                      </w:r>
                                                    </w:p>
                                                    <w:p w:rsidR="00F36489" w:rsidRPr="00340D74" w:rsidRDefault="00F36489" w:rsidP="00F36489">
                                                      <w:pPr>
                                                        <w:spacing w:after="150" w:line="390" w:lineRule="atLeast"/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</w:pPr>
                                                      <w:r w:rsidRP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  <w:t>Met vriendelijke groet,</w:t>
                                                      </w:r>
                                                      <w:r w:rsidRP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  <w:br/>
                                                        <w:t xml:space="preserve">Bestuur Gebruikersvereniging PinkRoccade </w:t>
                                                      </w:r>
                                                      <w:proofErr w:type="spellStart"/>
                                                      <w:r w:rsidRP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  <w:t>Local</w:t>
                                                      </w:r>
                                                      <w:proofErr w:type="spellEnd"/>
                                                      <w:r w:rsidRP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  <w:t xml:space="preserve"> </w:t>
                                                      </w:r>
                                                      <w:proofErr w:type="spellStart"/>
                                                      <w:r w:rsidRP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  <w:t>Gove</w:t>
                                                      </w:r>
                                                      <w:r w:rsid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  <w:t>r</w:t>
                                                      </w:r>
                                                      <w:r w:rsidRP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  <w:t>nment</w:t>
                                                      </w:r>
                                                      <w:proofErr w:type="spellEnd"/>
                                                    </w:p>
                                                    <w:p w:rsidR="00F36489" w:rsidRPr="00340D74" w:rsidRDefault="00F36489" w:rsidP="00F36489">
                                                      <w:pPr>
                                                        <w:spacing w:after="0" w:line="390" w:lineRule="atLeast"/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val="en-US" w:eastAsia="nl-NL"/>
                                                        </w:rPr>
                                                      </w:pPr>
                                                      <w:r w:rsidRP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val="en-US" w:eastAsia="nl-NL"/>
                                                        </w:rPr>
                                                        <w:t>A.A.M.M Heijmans     A. Bannink</w:t>
                                                      </w:r>
                                                    </w:p>
                                                    <w:p w:rsidR="00F36489" w:rsidRPr="00340D74" w:rsidRDefault="00F36489" w:rsidP="00F36489">
                                                      <w:pPr>
                                                        <w:spacing w:after="0" w:line="390" w:lineRule="atLeast"/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</w:pPr>
                                                      <w:r w:rsidRPr="00340D74">
                                                        <w:rPr>
                                                          <w:rFonts w:ascii="Helvetica" w:eastAsia="Times New Roman" w:hAnsi="Helvetica" w:cs="Arial"/>
                                                          <w:color w:val="000000" w:themeColor="text1"/>
                                                          <w:sz w:val="21"/>
                                                          <w:szCs w:val="21"/>
                                                          <w:lang w:eastAsia="nl-NL"/>
                                                        </w:rPr>
                                                        <w:t>Voorzitter                   Secretaris</w:t>
                                                      </w:r>
                                                    </w:p>
                                                    <w:p w:rsidR="00AB5068" w:rsidRPr="00CC61B5" w:rsidRDefault="00AB5068">
                                                      <w:pPr>
                                                        <w:rPr>
                                                          <w:rFonts w:ascii="Verdana" w:eastAsia="Times New Roman" w:hAnsi="Verdana"/>
                                                          <w:color w:val="004A91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  <w:tr w:rsidR="00AB5068" w:rsidRPr="00CC61B5">
                                                  <w:tc>
                                                    <w:tcPr>
                                                      <w:tcW w:w="0" w:type="auto"/>
                                                      <w:shd w:val="clear" w:color="auto" w:fill="FFFFFF"/>
                                                      <w:vAlign w:val="center"/>
                                                      <w:hideMark/>
                                                    </w:tcPr>
                                                    <w:tbl>
                                                      <w:tblPr>
                                                        <w:tblW w:w="8400" w:type="dxa"/>
                                                        <w:jc w:val="center"/>
                                                        <w:tblCellSpacing w:w="0" w:type="dxa"/>
                                                        <w:tblCellMar>
                                                          <w:left w:w="0" w:type="dxa"/>
                                                          <w:right w:w="0" w:type="dxa"/>
                                                        </w:tblCellMar>
                                                        <w:tblLook w:val="04A0" w:firstRow="1" w:lastRow="0" w:firstColumn="1" w:lastColumn="0" w:noHBand="0" w:noVBand="1"/>
                                                      </w:tblPr>
                                                      <w:tblGrid>
                                                        <w:gridCol w:w="2601"/>
                                                        <w:gridCol w:w="3600"/>
                                                        <w:gridCol w:w="2199"/>
                                                      </w:tblGrid>
                                                      <w:tr w:rsidR="006155F0" w:rsidRPr="00CC61B5">
                                                        <w:trPr>
                                                          <w:tblCellSpacing w:w="0" w:type="dxa"/>
                                                          <w:jc w:val="center"/>
                                                        </w:trPr>
                                                        <w:tc>
                                                          <w:tcPr>
                                                            <w:tcW w:w="2700" w:type="dxa"/>
                                                            <w:hideMark/>
                                                          </w:tcPr>
                                                          <w:p w:rsidR="00AB5068" w:rsidRPr="00CC61B5" w:rsidRDefault="00AB5068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Verdana" w:eastAsia="Times New Roman" w:hAnsi="Verdana" w:cs="Times New Roman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3600" w:type="dxa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jc w:val="center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3600"/>
                                                            </w:tblGrid>
                                                            <w:tr w:rsidR="00AB5068" w:rsidRPr="00CC61B5">
                                                              <w:trPr>
                                                                <w:jc w:val="center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5000" w:type="pct"/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3600"/>
                                                                  </w:tblGrid>
                                                                  <w:tr w:rsidR="00AB5068" w:rsidRPr="00CC61B5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W w:w="3600" w:type="dxa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 w:firstRow="1" w:lastRow="0" w:firstColumn="1" w:lastColumn="0" w:noHBand="0" w:noVBand="1"/>
                                                                        </w:tblPr>
                                                                        <w:tblGrid>
                                                                          <w:gridCol w:w="3600"/>
                                                                        </w:tblGrid>
                                                                        <w:tr w:rsidR="00AB5068" w:rsidRPr="00CC61B5">
                                                                          <w:tc>
                                                                            <w:tcPr>
                                                                              <w:tcW w:w="3600" w:type="dxa"/>
                                                                              <w:hideMark/>
                                                                            </w:tcPr>
                                                                            <w:p w:rsidR="00AB5068" w:rsidRPr="00CC61B5" w:rsidRDefault="00AB5068">
                                                                              <w:pPr>
                                                                                <w:pStyle w:val="Normaalweb"/>
                                                                                <w:spacing w:before="0" w:beforeAutospacing="0" w:after="0" w:afterAutospacing="0"/>
                                                                                <w:rPr>
                                                                                  <w:rFonts w:ascii="Verdana" w:hAnsi="Verdana"/>
                                                                                  <w:sz w:val="21"/>
                                                                                  <w:szCs w:val="21"/>
                                                                                </w:rPr>
                                                                              </w:pPr>
                                                                              <w:r w:rsidRPr="00CC61B5">
                                                                                <w:rPr>
                                                                                  <w:rFonts w:ascii="Verdana" w:hAnsi="Verdana"/>
                                                                                  <w:sz w:val="21"/>
                                                                                  <w:szCs w:val="21"/>
                                                                                </w:rPr>
                                                                                <w:t> </w:t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AB5068" w:rsidRPr="00CC61B5" w:rsidRDefault="00AB5068">
                                                                        <w:pPr>
                                                                          <w:rPr>
                                                                            <w:rFonts w:ascii="Verdana" w:eastAsia="Times New Roman" w:hAnsi="Verdana" w:cs="Times New Roman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B5068" w:rsidRPr="00CC61B5" w:rsidRDefault="00AB5068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ascii="Verdana" w:eastAsia="Times New Roman" w:hAnsi="Verdana" w:cs="Times New Roman"/>
                                                                      <w:sz w:val="21"/>
                                                                      <w:szCs w:val="21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B5068" w:rsidRPr="00CC61B5" w:rsidRDefault="00AB5068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Verdana" w:eastAsia="Times New Roman" w:hAnsi="Verdana" w:cs="Times New Roman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  <w:tc>
                                                          <w:tcPr>
                                                            <w:tcW w:w="2100" w:type="dxa"/>
                                                            <w:hideMark/>
                                                          </w:tcPr>
                                                          <w:tbl>
                                                            <w:tblPr>
                                                              <w:tblW w:w="5000" w:type="pct"/>
                                                              <w:jc w:val="center"/>
                                                              <w:tblCellMar>
                                                                <w:left w:w="0" w:type="dxa"/>
                                                                <w:right w:w="0" w:type="dxa"/>
                                                              </w:tblCellMar>
                                                              <w:tblLook w:val="04A0" w:firstRow="1" w:lastRow="0" w:firstColumn="1" w:lastColumn="0" w:noHBand="0" w:noVBand="1"/>
                                                            </w:tblPr>
                                                            <w:tblGrid>
                                                              <w:gridCol w:w="2199"/>
                                                            </w:tblGrid>
                                                            <w:tr w:rsidR="00AB5068" w:rsidRPr="00CC61B5">
                                                              <w:trPr>
                                                                <w:jc w:val="center"/>
                                                              </w:trPr>
                                                              <w:tc>
                                                                <w:tcPr>
                                                                  <w:tcW w:w="5000" w:type="pct"/>
                                                                  <w:tcMar>
                                                                    <w:top w:w="225" w:type="dxa"/>
                                                                    <w:left w:w="0" w:type="dxa"/>
                                                                    <w:bottom w:w="0" w:type="dxa"/>
                                                                    <w:right w:w="0" w:type="dxa"/>
                                                                  </w:tcMar>
                                                                  <w:vAlign w:val="center"/>
                                                                  <w:hideMark/>
                                                                </w:tcPr>
                                                                <w:tbl>
                                                                  <w:tblPr>
                                                                    <w:tblW w:w="5000" w:type="pct"/>
                                                                    <w:jc w:val="center"/>
                                                                    <w:tblCellMar>
                                                                      <w:left w:w="0" w:type="dxa"/>
                                                                      <w:right w:w="0" w:type="dxa"/>
                                                                    </w:tblCellMar>
                                                                    <w:tblLook w:val="04A0" w:firstRow="1" w:lastRow="0" w:firstColumn="1" w:lastColumn="0" w:noHBand="0" w:noVBand="1"/>
                                                                  </w:tblPr>
                                                                  <w:tblGrid>
                                                                    <w:gridCol w:w="2199"/>
                                                                  </w:tblGrid>
                                                                  <w:tr w:rsidR="00AB5068" w:rsidRPr="00CC61B5">
                                                                    <w:trPr>
                                                                      <w:jc w:val="center"/>
                                                                    </w:trPr>
                                                                    <w:tc>
                                                                      <w:tcPr>
                                                                        <w:tcW w:w="0" w:type="auto"/>
                                                                        <w:vAlign w:val="center"/>
                                                                        <w:hideMark/>
                                                                      </w:tcPr>
                                                                      <w:tbl>
                                                                        <w:tblPr>
                                                                          <w:tblW w:w="2100" w:type="dxa"/>
                                                                          <w:jc w:val="right"/>
                                                                          <w:tblCellMar>
                                                                            <w:left w:w="0" w:type="dxa"/>
                                                                            <w:right w:w="0" w:type="dxa"/>
                                                                          </w:tblCellMar>
                                                                          <w:tblLook w:val="04A0" w:firstRow="1" w:lastRow="0" w:firstColumn="1" w:lastColumn="0" w:noHBand="0" w:noVBand="1"/>
                                                                        </w:tblPr>
                                                                        <w:tblGrid>
                                                                          <w:gridCol w:w="2199"/>
                                                                        </w:tblGrid>
                                                                        <w:tr w:rsidR="00AB5068" w:rsidRPr="00CC61B5">
                                                                          <w:trPr>
                                                                            <w:jc w:val="right"/>
                                                                          </w:trPr>
                                                                          <w:tc>
                                                                            <w:tcPr>
                                                                              <w:tcW w:w="0" w:type="auto"/>
                                                                              <w:vAlign w:val="center"/>
                                                                              <w:hideMark/>
                                                                            </w:tcPr>
                                                                            <w:p w:rsidR="00AB5068" w:rsidRPr="00CC61B5" w:rsidRDefault="006155F0">
                                                                              <w:pPr>
                                                                                <w:jc w:val="right"/>
                                                                                <w:rPr>
                                                                                  <w:rFonts w:ascii="Verdana" w:eastAsia="Times New Roman" w:hAnsi="Verdana" w:cs="Calibri"/>
                                                                                  <w:sz w:val="21"/>
                                                                                  <w:szCs w:val="21"/>
                                                                                </w:rPr>
                                                                              </w:pPr>
                                                                              <w:r>
                                                                                <w:rPr>
                                                                                  <w:rFonts w:ascii="Verdana" w:eastAsia="Times New Roman" w:hAnsi="Verdana" w:cs="Calibri"/>
                                                                                  <w:noProof/>
                                                                                  <w:sz w:val="21"/>
                                                                                  <w:szCs w:val="21"/>
                                                                                </w:rPr>
                                                                                <w:drawing>
                                                                                  <wp:inline distT="0" distB="0" distL="0" distR="0">
                                                                                    <wp:extent cx="1396746" cy="247650"/>
                                                                                    <wp:effectExtent l="0" t="0" r="0" b="0"/>
                                                                                    <wp:docPr id="16" name="Afbeelding 16"/>
                                                                                    <wp:cNvGraphicFramePr>
                                                                                      <a:graphicFrameLocks xmlns:a="http://schemas.openxmlformats.org/drawingml/2006/main" noChangeAspect="1"/>
                                                                                    </wp:cNvGraphicFramePr>
                                                                                    <a:graphic xmlns:a="http://schemas.openxmlformats.org/drawingml/2006/main">
                                                                                      <a:graphicData uri="http://schemas.openxmlformats.org/drawingml/2006/picture">
                                                                                        <pic:pic xmlns:pic="http://schemas.openxmlformats.org/drawingml/2006/picture">
                                                                                          <pic:nvPicPr>
                                                                                            <pic:cNvPr id="16" name="samen verbinden.JPG"/>
                                                                                            <pic:cNvPicPr/>
                                                                                          </pic:nvPicPr>
                                                                                          <pic:blipFill>
                                                                                            <a:blip r:embed="rId7">
                                                                                              <a:extLst>
                                                                                                <a:ext uri="{28A0092B-C50C-407E-A947-70E740481C1C}">
                                                                                                  <a14:useLocalDpi xmlns:a14="http://schemas.microsoft.com/office/drawing/2010/main" val="0"/>
                                                                                                </a:ext>
                                                                                              </a:extLst>
                                                                                            </a:blip>
                                                                                            <a:stretch>
                                                                                              <a:fillRect/>
                                                                                            </a:stretch>
                                                                                          </pic:blipFill>
                                                                                          <pic:spPr>
                                                                                            <a:xfrm>
                                                                                              <a:off x="0" y="0"/>
                                                                                              <a:ext cx="1414939" cy="250876"/>
                                                                                            </a:xfrm>
                                                                                            <a:prstGeom prst="rect">
                                                                                              <a:avLst/>
                                                                                            </a:prstGeom>
                                                                                          </pic:spPr>
                                                                                        </pic:pic>
                                                                                      </a:graphicData>
                                                                                    </a:graphic>
                                                                                  </wp:inline>
                                                                                </w:drawing>
                                                                              </w:r>
                                                                            </w:p>
                                                                          </w:tc>
                                                                        </w:tr>
                                                                      </w:tbl>
                                                                      <w:p w:rsidR="00AB5068" w:rsidRPr="00CC61B5" w:rsidRDefault="00AB5068">
                                                                        <w:pPr>
                                                                          <w:jc w:val="right"/>
                                                                          <w:rPr>
                                                                            <w:rFonts w:ascii="Verdana" w:eastAsia="Times New Roman" w:hAnsi="Verdana" w:cs="Times New Roman"/>
                                                                            <w:sz w:val="21"/>
                                                                            <w:szCs w:val="21"/>
                                                                          </w:rPr>
                                                                        </w:pPr>
                                                                      </w:p>
                                                                    </w:tc>
                                                                  </w:tr>
                                                                </w:tbl>
                                                                <w:p w:rsidR="00AB5068" w:rsidRPr="00CC61B5" w:rsidRDefault="00AB5068">
                                                                  <w:pPr>
                                                                    <w:jc w:val="center"/>
                                                                    <w:rPr>
                                                                      <w:rFonts w:ascii="Verdana" w:eastAsia="Times New Roman" w:hAnsi="Verdana" w:cs="Times New Roman"/>
                                                                      <w:sz w:val="21"/>
                                                                      <w:szCs w:val="21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c>
                                                            </w:tr>
                                                          </w:tbl>
                                                          <w:p w:rsidR="00AB5068" w:rsidRPr="00CC61B5" w:rsidRDefault="00AB5068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Verdana" w:eastAsia="Times New Roman" w:hAnsi="Verdana" w:cs="Times New Roman"/>
                                                                <w:sz w:val="21"/>
                                                                <w:szCs w:val="21"/>
                                                              </w:rPr>
                                                            </w:pPr>
                                                          </w:p>
                                                        </w:tc>
                                                      </w:tr>
                                                    </w:tbl>
                                                    <w:p w:rsidR="00AB5068" w:rsidRPr="00CC61B5" w:rsidRDefault="00AB5068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Verdana" w:eastAsia="Times New Roman" w:hAnsi="Verdana" w:cs="Times New Roman"/>
                                                          <w:sz w:val="21"/>
                                                          <w:szCs w:val="21"/>
                                                        </w:rPr>
                                                      </w:pP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AB5068" w:rsidRPr="00CC61B5" w:rsidRDefault="00AB5068">
                                                <w:pPr>
                                                  <w:rPr>
                                                    <w:rFonts w:ascii="Verdana" w:eastAsia="Times New Roman" w:hAnsi="Verdana" w:cs="Times New Roman"/>
                                                    <w:sz w:val="21"/>
                                                    <w:szCs w:val="21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AB5068" w:rsidRPr="00CC61B5" w:rsidRDefault="00AB5068">
                                          <w:pPr>
                                            <w:jc w:val="center"/>
                                            <w:rPr>
                                              <w:rFonts w:ascii="Verdana" w:eastAsia="Times New Roman" w:hAnsi="Verdana" w:cs="Times New Roman"/>
                                              <w:sz w:val="21"/>
                                              <w:szCs w:val="21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B5068" w:rsidRDefault="00AB5068">
                                    <w:pPr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B5068" w:rsidRDefault="00AB5068">
                              <w:pPr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B5068" w:rsidRDefault="00AB506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B5068" w:rsidRDefault="00AB506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jc w:val="center"/>
              <w:shd w:val="clear" w:color="auto" w:fill="EDED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B5068">
              <w:trPr>
                <w:jc w:val="center"/>
              </w:trPr>
              <w:tc>
                <w:tcPr>
                  <w:tcW w:w="0" w:type="auto"/>
                  <w:shd w:val="clear" w:color="auto" w:fill="EDEDEF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EDEDE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AB5068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DEDEF"/>
                        <w:vAlign w:val="center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AB506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9000" w:type="dxa"/>
                                <w:jc w:val="center"/>
                                <w:shd w:val="clear" w:color="auto" w:fill="004A91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AB506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004A91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bidiVisual/>
                                      <w:tblW w:w="9000" w:type="dxa"/>
                                      <w:jc w:val="center"/>
                                      <w:shd w:val="clear" w:color="auto" w:fill="004A91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00"/>
                                    </w:tblGrid>
                                    <w:tr w:rsidR="00AB5068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004A91"/>
                                          <w:vAlign w:val="center"/>
                                          <w:hideMark/>
                                        </w:tcPr>
                                        <w:p w:rsidR="00AB5068" w:rsidRDefault="00AB5068">
                                          <w:pPr>
                                            <w:bidi/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B5068" w:rsidRDefault="00AB5068">
                                    <w:pPr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B5068" w:rsidRDefault="00AB506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B5068" w:rsidRDefault="00AB506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B5068" w:rsidRDefault="00AB506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jc w:val="center"/>
              <w:shd w:val="clear" w:color="auto" w:fill="EDED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B5068">
              <w:trPr>
                <w:jc w:val="center"/>
              </w:trPr>
              <w:tc>
                <w:tcPr>
                  <w:tcW w:w="0" w:type="auto"/>
                  <w:shd w:val="clear" w:color="auto" w:fill="EDEDEF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EDEDE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AB5068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DEDEF"/>
                        <w:vAlign w:val="center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AB5068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9000" w:type="dxa"/>
                                <w:jc w:val="center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000"/>
                              </w:tblGrid>
                              <w:tr w:rsidR="00AB5068">
                                <w:trPr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9000" w:type="dxa"/>
                                      <w:jc w:val="center"/>
                                      <w:shd w:val="clear" w:color="auto" w:fill="FFFFFF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9000"/>
                                    </w:tblGrid>
                                    <w:tr w:rsidR="00AB5068">
                                      <w:trPr>
                                        <w:jc w:val="center"/>
                                      </w:trPr>
                                      <w:tc>
                                        <w:tcPr>
                                          <w:tcW w:w="0" w:type="auto"/>
                                          <w:shd w:val="clear" w:color="auto" w:fill="FFFFFF"/>
                                          <w:vAlign w:val="center"/>
                                          <w:hideMark/>
                                        </w:tcPr>
                                        <w:p w:rsidR="00AB5068" w:rsidRDefault="00AB5068">
                                          <w:pPr>
                                            <w:jc w:val="center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AB5068" w:rsidRDefault="00AB5068">
                                    <w:pPr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AB5068" w:rsidRDefault="00AB5068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B5068" w:rsidRDefault="00AB506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B5068" w:rsidRDefault="00AB506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jc w:val="center"/>
              <w:shd w:val="clear" w:color="auto" w:fill="EDED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B5068">
              <w:trPr>
                <w:jc w:val="center"/>
              </w:trPr>
              <w:tc>
                <w:tcPr>
                  <w:tcW w:w="0" w:type="auto"/>
                  <w:shd w:val="clear" w:color="auto" w:fill="EDEDEF"/>
                  <w:vAlign w:val="center"/>
                  <w:hideMark/>
                </w:tcPr>
                <w:p w:rsidR="00AB5068" w:rsidRDefault="00AB506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p w:rsidR="00AB5068" w:rsidRDefault="00AB5068">
            <w:pPr>
              <w:rPr>
                <w:rFonts w:ascii="Calibri" w:eastAsia="Times New Roman" w:hAnsi="Calibri" w:cs="Calibri"/>
                <w:vanish/>
              </w:rPr>
            </w:pPr>
          </w:p>
          <w:tbl>
            <w:tblPr>
              <w:tblW w:w="5000" w:type="pct"/>
              <w:jc w:val="center"/>
              <w:shd w:val="clear" w:color="auto" w:fill="EDEDE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B5068">
              <w:trPr>
                <w:jc w:val="center"/>
              </w:trPr>
              <w:tc>
                <w:tcPr>
                  <w:tcW w:w="0" w:type="auto"/>
                  <w:shd w:val="clear" w:color="auto" w:fill="EDEDEF"/>
                  <w:vAlign w:val="center"/>
                  <w:hideMark/>
                </w:tcPr>
                <w:tbl>
                  <w:tblPr>
                    <w:tblW w:w="9000" w:type="dxa"/>
                    <w:jc w:val="center"/>
                    <w:shd w:val="clear" w:color="auto" w:fill="EDEDE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000"/>
                  </w:tblGrid>
                  <w:tr w:rsidR="00AB5068">
                    <w:trPr>
                      <w:jc w:val="center"/>
                    </w:trPr>
                    <w:tc>
                      <w:tcPr>
                        <w:tcW w:w="0" w:type="auto"/>
                        <w:shd w:val="clear" w:color="auto" w:fill="EDEDEF"/>
                        <w:vAlign w:val="center"/>
                        <w:hideMark/>
                      </w:tcPr>
                      <w:tbl>
                        <w:tblPr>
                          <w:tblW w:w="9000" w:type="dxa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0"/>
                        </w:tblGrid>
                        <w:tr w:rsidR="00AB5068" w:rsidTr="00EB4ACA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BDD6EE" w:themeFill="accent5" w:themeFillTint="66"/>
                              <w:vAlign w:val="center"/>
                              <w:hideMark/>
                            </w:tcPr>
                            <w:p w:rsidR="00AB5068" w:rsidRPr="00EB4ACA" w:rsidRDefault="00EB4ACA" w:rsidP="00EB4ACA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sz w:val="12"/>
                                  <w:szCs w:val="12"/>
                                </w:rPr>
                                <w:t>+ + + + + + + + +</w:t>
                              </w:r>
                              <w:r w:rsidR="007B44F6" w:rsidRPr="00EB4ACA">
                                <w:rPr>
                                  <w:rFonts w:ascii="Arial" w:eastAsia="Times New Roman" w:hAnsi="Arial" w:cs="Arial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 w:cs="Arial"/>
                                  <w:sz w:val="12"/>
                                  <w:szCs w:val="12"/>
                                </w:rPr>
                                <w:t>+ + + + + + + + + + + + + + + + + + + + + + + + + + + + + + + + + + + + + + + + + + + + +</w:t>
                              </w:r>
                            </w:p>
                          </w:tc>
                        </w:tr>
                      </w:tbl>
                      <w:p w:rsidR="00AB5068" w:rsidRDefault="00AB5068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B5068" w:rsidRDefault="00AB5068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AB5068" w:rsidRDefault="00AB50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B5068" w:rsidRDefault="00AB5068" w:rsidP="00AB5068">
      <w:pPr>
        <w:rPr>
          <w:rFonts w:ascii="Verdana" w:eastAsia="Times New Roman" w:hAnsi="Verdana" w:cs="Calibri"/>
        </w:rPr>
      </w:pPr>
      <w:r>
        <w:rPr>
          <w:rFonts w:ascii="Verdana" w:eastAsia="Times New Roman" w:hAnsi="Verdana"/>
          <w:noProof/>
        </w:rPr>
        <w:lastRenderedPageBreak/>
        <w:drawing>
          <wp:inline distT="0" distB="0" distL="0" distR="0">
            <wp:extent cx="9525" cy="9525"/>
            <wp:effectExtent l="0" t="0" r="0" b="0"/>
            <wp:docPr id="1" name="Afbeelding 1" descr="http://go2.pinkroccadelocalgovernment.nl/trk?t=1&amp;mid=ODAzLUNKUi01OTY6NDQwNDo4MTU3OjIyMTU5OjA6MTAxNDU6OToxMTMxMDoyMDgyMzphLnZhbi5kZW4uYmVyZ0BndnBybGcubmw%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go2.pinkroccadelocalgovernment.nl/trk?t=1&amp;mid=ODAzLUNKUi01OTY6NDQwNDo4MTU3OjIyMTU5OjA6MTAxNDU6OToxMTMxMDoyMDgyMzphLnZhbi5kZW4uYmVyZ0BndnBybGcubmw%3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068" w:rsidRPr="00AB5068" w:rsidRDefault="00AB5068">
      <w:pPr>
        <w:rPr>
          <w:lang w:val="en-US"/>
        </w:rPr>
      </w:pPr>
    </w:p>
    <w:sectPr w:rsidR="00AB5068" w:rsidRPr="00AB5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00AA"/>
    <w:multiLevelType w:val="hybridMultilevel"/>
    <w:tmpl w:val="72464A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A69A3"/>
    <w:multiLevelType w:val="hybridMultilevel"/>
    <w:tmpl w:val="D4508C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52966"/>
    <w:multiLevelType w:val="hybridMultilevel"/>
    <w:tmpl w:val="B36E2C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068"/>
    <w:rsid w:val="0013597D"/>
    <w:rsid w:val="001953FB"/>
    <w:rsid w:val="00197BD8"/>
    <w:rsid w:val="001A0837"/>
    <w:rsid w:val="00340D74"/>
    <w:rsid w:val="003A5643"/>
    <w:rsid w:val="00533033"/>
    <w:rsid w:val="006155F0"/>
    <w:rsid w:val="006364E2"/>
    <w:rsid w:val="007B44F6"/>
    <w:rsid w:val="008361A8"/>
    <w:rsid w:val="008B5810"/>
    <w:rsid w:val="00995155"/>
    <w:rsid w:val="009A3679"/>
    <w:rsid w:val="009E442D"/>
    <w:rsid w:val="00AB5068"/>
    <w:rsid w:val="00CC61B5"/>
    <w:rsid w:val="00EB4ACA"/>
    <w:rsid w:val="00F36489"/>
    <w:rsid w:val="00FA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2F12E"/>
  <w15:chartTrackingRefBased/>
  <w15:docId w15:val="{6B17D409-94B7-4EBF-AB65-A93D9210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B5068"/>
    <w:rPr>
      <w:color w:val="0000FF"/>
      <w:u w:val="single"/>
    </w:rPr>
  </w:style>
  <w:style w:type="paragraph" w:styleId="Normaalweb">
    <w:name w:val="Normal (Web)"/>
    <w:basedOn w:val="Standaard"/>
    <w:uiPriority w:val="99"/>
    <w:unhideWhenUsed/>
    <w:rsid w:val="00AB5068"/>
    <w:pPr>
      <w:spacing w:before="100" w:beforeAutospacing="1" w:after="100" w:afterAutospacing="1" w:line="240" w:lineRule="auto"/>
    </w:pPr>
    <w:rPr>
      <w:rFonts w:ascii="Calibri" w:hAnsi="Calibri" w:cs="Calibri"/>
      <w:lang w:eastAsia="nl-NL"/>
    </w:rPr>
  </w:style>
  <w:style w:type="character" w:styleId="Zwaar">
    <w:name w:val="Strong"/>
    <w:basedOn w:val="Standaardalinea-lettertype"/>
    <w:uiPriority w:val="22"/>
    <w:qFormat/>
    <w:rsid w:val="00AB5068"/>
    <w:rPr>
      <w:b/>
      <w:bCs/>
    </w:rPr>
  </w:style>
  <w:style w:type="character" w:styleId="Nadruk">
    <w:name w:val="Emphasis"/>
    <w:basedOn w:val="Standaardalinea-lettertype"/>
    <w:uiPriority w:val="20"/>
    <w:qFormat/>
    <w:rsid w:val="00AB5068"/>
    <w:rPr>
      <w:i/>
      <w:iCs/>
    </w:rPr>
  </w:style>
  <w:style w:type="paragraph" w:customStyle="1" w:styleId="Default">
    <w:name w:val="Default"/>
    <w:rsid w:val="00CC61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56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7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91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75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 van den Berg</dc:creator>
  <cp:keywords/>
  <dc:description/>
  <cp:lastModifiedBy>Ab van den Berg</cp:lastModifiedBy>
  <cp:revision>2</cp:revision>
  <cp:lastPrinted>2018-08-24T10:54:00Z</cp:lastPrinted>
  <dcterms:created xsi:type="dcterms:W3CDTF">2018-08-24T10:55:00Z</dcterms:created>
  <dcterms:modified xsi:type="dcterms:W3CDTF">2018-08-24T10:55:00Z</dcterms:modified>
</cp:coreProperties>
</file>